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05D05" w14:textId="77777777" w:rsidR="002D61F7" w:rsidRPr="00B91CC7" w:rsidRDefault="006050D5" w:rsidP="00C60476">
      <w:pPr>
        <w:jc w:val="center"/>
        <w:rPr>
          <w:b/>
        </w:rPr>
      </w:pPr>
      <w:r w:rsidRPr="00B91CC7">
        <w:rPr>
          <w:b/>
        </w:rPr>
        <w:t>Rozpoznanie rynku dot. budowy Terminalu pasażerskiego w Kołobrzegu</w:t>
      </w:r>
    </w:p>
    <w:p w14:paraId="516D662D" w14:textId="70220DF6" w:rsidR="0047367F" w:rsidRDefault="0047367F" w:rsidP="006050D5">
      <w:pPr>
        <w:spacing w:before="100" w:beforeAutospacing="1" w:after="100" w:afterAutospacing="1"/>
      </w:pPr>
      <w:r>
        <w:t xml:space="preserve">Zarząd Morskiego Portu w Kołobrzegu zaprasza do współpracy firmy i podmioty zainteresowane zagospodarowaniem powierzchni w ramach </w:t>
      </w:r>
      <w:r w:rsidR="00E27A92">
        <w:t>inwestycji planowanej do </w:t>
      </w:r>
      <w:r w:rsidR="00615010">
        <w:t>realizacji na terenach portowych</w:t>
      </w:r>
      <w:r>
        <w:t>.</w:t>
      </w:r>
    </w:p>
    <w:p w14:paraId="6CF5B29F" w14:textId="792CAE38" w:rsidR="0047367F" w:rsidRDefault="006050D5" w:rsidP="0047367F">
      <w:pPr>
        <w:spacing w:before="100" w:beforeAutospacing="1" w:after="100" w:afterAutospacing="1"/>
        <w:rPr>
          <w:rFonts w:ascii="Segoe UI" w:hAnsi="Segoe UI" w:cs="Segoe UI"/>
        </w:rPr>
      </w:pPr>
      <w:r>
        <w:t>Przedmiotem inwestycji jest budowa terminalu p</w:t>
      </w:r>
      <w:r w:rsidR="000237A5">
        <w:t>asażerskiego</w:t>
      </w:r>
      <w:r>
        <w:t xml:space="preserve"> w Porcie</w:t>
      </w:r>
      <w:r w:rsidR="00E27A92">
        <w:t xml:space="preserve"> Kołobrzeg, w </w:t>
      </w:r>
      <w:r>
        <w:t>ram</w:t>
      </w:r>
      <w:r w:rsidR="000237A5">
        <w:t xml:space="preserve">ach którego </w:t>
      </w:r>
      <w:r>
        <w:t xml:space="preserve">planuje się umiejscowić lokale z przeznaczeniem na działalność handlowo-usługową. </w:t>
      </w:r>
      <w:r w:rsidR="0047367F">
        <w:t>Celem głównym inwestycji jest, obok zapewnienia możliwości obsługi strumienia pasażerów, upiększenie okolicy, stanowiącej wizytówkę miasta i jego reprezentatywny fragment.</w:t>
      </w:r>
    </w:p>
    <w:p w14:paraId="28D27BA5" w14:textId="5F9D7DD7" w:rsidR="006050D5" w:rsidRPr="0047367F" w:rsidRDefault="006050D5" w:rsidP="0047367F">
      <w:pPr>
        <w:spacing w:before="100" w:beforeAutospacing="1" w:after="100" w:afterAutospacing="1"/>
        <w:rPr>
          <w:rFonts w:ascii="Segoe UI" w:hAnsi="Segoe UI" w:cs="Segoe UI"/>
        </w:rPr>
      </w:pPr>
      <w:r>
        <w:t>Teren inwestycji zlokalizowany jest przy ul. Portowej i Towarowej</w:t>
      </w:r>
      <w:r w:rsidR="00B91CC7">
        <w:t xml:space="preserve"> </w:t>
      </w:r>
      <w:r>
        <w:t>– w bardzo atrakcyjnej pod względem turystycznym części miasta, z uwagi na bezpośrednie sąsiedztwo głównego ciągu komunikacyjnego prowadzącego do latarni morskiej</w:t>
      </w:r>
      <w:r w:rsidR="00D85596">
        <w:t xml:space="preserve"> (l</w:t>
      </w:r>
      <w:r w:rsidR="00E27A92">
        <w:t>okalizacja obszaru inwestycji w </w:t>
      </w:r>
      <w:r w:rsidR="00D85596">
        <w:t>załączeniu)</w:t>
      </w:r>
      <w:r>
        <w:t>. Powierzchnia użytkowa obiektu wynosić będzie ok 3 tys. metrów kwadratowych. Budynek składać ma się z dwóch kondygnacji.</w:t>
      </w:r>
    </w:p>
    <w:p w14:paraId="2DDE226A" w14:textId="70B5D3CA" w:rsidR="000237A5" w:rsidRDefault="006C5537" w:rsidP="006050D5">
      <w:pPr>
        <w:spacing w:before="100" w:beforeAutospacing="1" w:after="100" w:afterAutospacing="1"/>
      </w:pPr>
      <w:r>
        <w:t xml:space="preserve">Aktualnie trwają analizy </w:t>
      </w:r>
      <w:proofErr w:type="spellStart"/>
      <w:r>
        <w:t>przedrealizacyjne</w:t>
      </w:r>
      <w:proofErr w:type="spellEnd"/>
      <w:r w:rsidR="00C60476">
        <w:t>, które</w:t>
      </w:r>
      <w:r>
        <w:t xml:space="preserve"> </w:t>
      </w:r>
      <w:r w:rsidR="00B91CC7">
        <w:t xml:space="preserve">w rezultacie mają </w:t>
      </w:r>
      <w:r w:rsidR="00E27A92">
        <w:t>dać odpowiedź na </w:t>
      </w:r>
      <w:r w:rsidR="00DB3848">
        <w:t>pytanie o</w:t>
      </w:r>
      <w:r w:rsidR="00B91CC7">
        <w:t xml:space="preserve"> najbardziej optymalny </w:t>
      </w:r>
      <w:r w:rsidR="000237A5">
        <w:t>kształt</w:t>
      </w:r>
      <w:r w:rsidR="00B91CC7">
        <w:t xml:space="preserve"> projektu</w:t>
      </w:r>
      <w:r w:rsidR="000237A5">
        <w:t xml:space="preserve"> </w:t>
      </w:r>
      <w:r w:rsidR="00DB3848">
        <w:t xml:space="preserve">w największym stopniu </w:t>
      </w:r>
      <w:r w:rsidR="009158C9">
        <w:t>zaspokajający</w:t>
      </w:r>
      <w:r w:rsidR="00DB3848">
        <w:t xml:space="preserve"> potrzeby</w:t>
      </w:r>
      <w:r w:rsidR="000237A5">
        <w:t xml:space="preserve"> Miasta</w:t>
      </w:r>
      <w:r>
        <w:t>,</w:t>
      </w:r>
      <w:r w:rsidR="000237A5">
        <w:t xml:space="preserve"> jego mieszkańców</w:t>
      </w:r>
      <w:r w:rsidR="00DB3848">
        <w:t xml:space="preserve">, ale także </w:t>
      </w:r>
      <w:r>
        <w:t xml:space="preserve">późniejszych </w:t>
      </w:r>
      <w:r w:rsidR="006050D5">
        <w:t xml:space="preserve">najemców. </w:t>
      </w:r>
    </w:p>
    <w:p w14:paraId="1509F324" w14:textId="07D64FE1" w:rsidR="006050D5" w:rsidRDefault="006050D5" w:rsidP="006C5537">
      <w:pPr>
        <w:spacing w:before="100" w:beforeAutospacing="1" w:after="100" w:afterAutospacing="1"/>
      </w:pPr>
      <w:r>
        <w:t xml:space="preserve">Wobec </w:t>
      </w:r>
      <w:r w:rsidR="00DB3848">
        <w:t>powyższego, Zarząd Portu Morskiego w Kołobrzegu</w:t>
      </w:r>
      <w:r w:rsidR="00B91CC7">
        <w:t xml:space="preserve"> </w:t>
      </w:r>
      <w:r w:rsidR="00DB3848">
        <w:t xml:space="preserve">zaprasza </w:t>
      </w:r>
      <w:r w:rsidR="00B91CC7">
        <w:t xml:space="preserve">podmioty potencjalnie zainteresowane </w:t>
      </w:r>
      <w:r w:rsidR="0047367F">
        <w:t>zagospodarowaniem</w:t>
      </w:r>
      <w:r w:rsidR="00DB3848">
        <w:t xml:space="preserve"> powierzchni w</w:t>
      </w:r>
      <w:r w:rsidR="00E27A92">
        <w:t xml:space="preserve"> ramach planowanej inwestycji o </w:t>
      </w:r>
      <w:bookmarkStart w:id="0" w:name="_GoBack"/>
      <w:bookmarkEnd w:id="0"/>
      <w:r w:rsidR="00DB3848">
        <w:t>wypełnienie załączonego formu</w:t>
      </w:r>
      <w:r w:rsidR="0047367F">
        <w:t xml:space="preserve">larza, w celu </w:t>
      </w:r>
      <w:r w:rsidR="006C5537">
        <w:t>rozpoznania potrzeb późniejszych najemców lokali, które powstaną w ramach inwestycji.</w:t>
      </w:r>
    </w:p>
    <w:p w14:paraId="06CE622E" w14:textId="1D397588" w:rsidR="00DD74B2" w:rsidRDefault="00DD74B2" w:rsidP="00DD74B2">
      <w:pPr>
        <w:spacing w:before="100" w:beforeAutospacing="1" w:after="100" w:afterAutospacing="1"/>
        <w:ind w:firstLine="0"/>
      </w:pPr>
      <w:r>
        <w:t xml:space="preserve">Wypełniony formularz proszę kierować na adres mailowy: </w:t>
      </w:r>
      <w:r w:rsidR="00E27A92" w:rsidRPr="00E27A92">
        <w:rPr>
          <w:b/>
        </w:rPr>
        <w:t>sekretariat@zpmkolobrzeg.pl</w:t>
      </w:r>
    </w:p>
    <w:p w14:paraId="788B1AA3" w14:textId="4058DF8E" w:rsidR="00DD74B2" w:rsidRDefault="00DD74B2" w:rsidP="00DD74B2">
      <w:pPr>
        <w:spacing w:before="100" w:beforeAutospacing="1"/>
        <w:ind w:firstLine="0"/>
      </w:pPr>
      <w:r>
        <w:t xml:space="preserve">Termin przyjmowania ankiet upływa </w:t>
      </w:r>
      <w:r w:rsidRPr="00E27A92">
        <w:rPr>
          <w:b/>
          <w:u w:val="single"/>
        </w:rPr>
        <w:t>30 lipca 2021 r.</w:t>
      </w:r>
    </w:p>
    <w:p w14:paraId="606A8001" w14:textId="77777777" w:rsidR="00DD74B2" w:rsidRDefault="008A338E" w:rsidP="00DD74B2">
      <w:pPr>
        <w:ind w:firstLine="0"/>
      </w:pPr>
      <w:r>
        <w:t>Załączniki:</w:t>
      </w:r>
    </w:p>
    <w:p w14:paraId="54F03BF5" w14:textId="0C34CB5E" w:rsidR="008A338E" w:rsidRDefault="008A338E" w:rsidP="00DD74B2">
      <w:pPr>
        <w:ind w:firstLine="0"/>
      </w:pPr>
      <w:r>
        <w:t>Załącznik 1 – Ankieta dla podmiotów zainteresowanych najmem powierzchni</w:t>
      </w:r>
    </w:p>
    <w:p w14:paraId="5AAAE39A" w14:textId="0F32A0E4" w:rsidR="008A338E" w:rsidRDefault="008A338E" w:rsidP="00DD74B2">
      <w:pPr>
        <w:spacing w:line="240" w:lineRule="auto"/>
        <w:ind w:firstLine="0"/>
      </w:pPr>
      <w:r>
        <w:t>Załącznik 2 – Lokalizacja przedmiotu inwestycji</w:t>
      </w:r>
    </w:p>
    <w:sectPr w:rsidR="008A338E" w:rsidSect="004E3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4620" w14:textId="77777777" w:rsidR="00D70E95" w:rsidRDefault="00D70E95" w:rsidP="00C60476">
      <w:pPr>
        <w:spacing w:line="240" w:lineRule="auto"/>
      </w:pPr>
      <w:r>
        <w:separator/>
      </w:r>
    </w:p>
  </w:endnote>
  <w:endnote w:type="continuationSeparator" w:id="0">
    <w:p w14:paraId="5AC850BF" w14:textId="77777777" w:rsidR="00D70E95" w:rsidRDefault="00D70E95" w:rsidP="00C60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E78E" w14:textId="77777777" w:rsidR="006F149C" w:rsidRDefault="006F14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77BC" w14:textId="3D8C3E24" w:rsidR="00C60476" w:rsidRDefault="00C60476" w:rsidP="00C60476">
    <w:pPr>
      <w:pStyle w:val="Stopka"/>
      <w:jc w:val="center"/>
      <w:rPr>
        <w:sz w:val="20"/>
        <w:szCs w:val="20"/>
      </w:rPr>
    </w:pPr>
    <w:r w:rsidRPr="00C60476">
      <w:rPr>
        <w:sz w:val="20"/>
        <w:szCs w:val="20"/>
      </w:rPr>
      <w:t xml:space="preserve">Zarząd Portu Morskiego w Kołobrzegu Sp. z o.o. zastrzega, że przedmiotowe rozpoznanie rynku nie stanowi  oferty w rozumieniu art. 66 </w:t>
    </w:r>
    <w:r w:rsidR="00FE3019">
      <w:rPr>
        <w:sz w:val="20"/>
        <w:szCs w:val="20"/>
      </w:rPr>
      <w:t>u</w:t>
    </w:r>
    <w:r w:rsidR="00FE3019" w:rsidRPr="00FE3019">
      <w:rPr>
        <w:sz w:val="20"/>
        <w:szCs w:val="20"/>
      </w:rPr>
      <w:t>staw</w:t>
    </w:r>
    <w:r w:rsidR="00FE3019">
      <w:rPr>
        <w:sz w:val="20"/>
        <w:szCs w:val="20"/>
      </w:rPr>
      <w:t>y</w:t>
    </w:r>
    <w:r w:rsidR="00FE3019" w:rsidRPr="00FE3019">
      <w:rPr>
        <w:sz w:val="20"/>
        <w:szCs w:val="20"/>
      </w:rPr>
      <w:t xml:space="preserve"> z dnia 23 kwietnia 1964 r. Kodeks cywilny (</w:t>
    </w:r>
    <w:proofErr w:type="spellStart"/>
    <w:r w:rsidR="00FE3019" w:rsidRPr="00FE3019">
      <w:rPr>
        <w:sz w:val="20"/>
        <w:szCs w:val="20"/>
      </w:rPr>
      <w:t>t.j</w:t>
    </w:r>
    <w:proofErr w:type="spellEnd"/>
    <w:r w:rsidR="00FE3019" w:rsidRPr="00FE3019">
      <w:rPr>
        <w:sz w:val="20"/>
        <w:szCs w:val="20"/>
      </w:rPr>
      <w:t xml:space="preserve">. Dz. U. z 2020 r. poz. 1740 z </w:t>
    </w:r>
    <w:proofErr w:type="spellStart"/>
    <w:r w:rsidR="00FE3019" w:rsidRPr="00FE3019">
      <w:rPr>
        <w:sz w:val="20"/>
        <w:szCs w:val="20"/>
      </w:rPr>
      <w:t>późn</w:t>
    </w:r>
    <w:proofErr w:type="spellEnd"/>
    <w:r w:rsidR="00FE3019" w:rsidRPr="00FE3019">
      <w:rPr>
        <w:sz w:val="20"/>
        <w:szCs w:val="20"/>
      </w:rPr>
      <w:t>. zm.)</w:t>
    </w:r>
    <w:r w:rsidR="00FE3019">
      <w:rPr>
        <w:sz w:val="20"/>
        <w:szCs w:val="20"/>
      </w:rPr>
      <w:t xml:space="preserve"> </w:t>
    </w:r>
    <w:r w:rsidRPr="00C60476">
      <w:rPr>
        <w:sz w:val="20"/>
        <w:szCs w:val="20"/>
      </w:rPr>
      <w:t>oraz nie powoduje powstania jakichkolwiek roszczeń po stronie  podmiotów</w:t>
    </w:r>
    <w:r>
      <w:rPr>
        <w:sz w:val="20"/>
        <w:szCs w:val="20"/>
      </w:rPr>
      <w:t xml:space="preserve"> potencjalnie zainteresowanych.</w:t>
    </w:r>
  </w:p>
  <w:p w14:paraId="6051A98D" w14:textId="77777777" w:rsidR="00C60476" w:rsidRPr="00C60476" w:rsidRDefault="00C60476" w:rsidP="00C60476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D9E0" w14:textId="77777777" w:rsidR="006F149C" w:rsidRDefault="006F1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26737" w14:textId="77777777" w:rsidR="00D70E95" w:rsidRDefault="00D70E95" w:rsidP="00C60476">
      <w:pPr>
        <w:spacing w:line="240" w:lineRule="auto"/>
      </w:pPr>
      <w:r>
        <w:separator/>
      </w:r>
    </w:p>
  </w:footnote>
  <w:footnote w:type="continuationSeparator" w:id="0">
    <w:p w14:paraId="2A370DAE" w14:textId="77777777" w:rsidR="00D70E95" w:rsidRDefault="00D70E95" w:rsidP="00C60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DCD1" w14:textId="77777777" w:rsidR="006F149C" w:rsidRDefault="006F14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52DB" w14:textId="77777777" w:rsidR="006F149C" w:rsidRDefault="006F14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3267" w14:textId="77777777" w:rsidR="006F149C" w:rsidRDefault="006F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1896"/>
    <w:multiLevelType w:val="multilevel"/>
    <w:tmpl w:val="DFE62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5"/>
    <w:rsid w:val="000237A5"/>
    <w:rsid w:val="000B0BB3"/>
    <w:rsid w:val="00161AAE"/>
    <w:rsid w:val="002D61F7"/>
    <w:rsid w:val="00306A57"/>
    <w:rsid w:val="00353A8C"/>
    <w:rsid w:val="00366B15"/>
    <w:rsid w:val="0047367F"/>
    <w:rsid w:val="004B3324"/>
    <w:rsid w:val="004E3D6D"/>
    <w:rsid w:val="006050D5"/>
    <w:rsid w:val="00615010"/>
    <w:rsid w:val="00696F95"/>
    <w:rsid w:val="006C5537"/>
    <w:rsid w:val="006F149C"/>
    <w:rsid w:val="007B5F7B"/>
    <w:rsid w:val="0084268B"/>
    <w:rsid w:val="008A338E"/>
    <w:rsid w:val="009158C9"/>
    <w:rsid w:val="00942B65"/>
    <w:rsid w:val="00A0121A"/>
    <w:rsid w:val="00A2393C"/>
    <w:rsid w:val="00B3614C"/>
    <w:rsid w:val="00B36378"/>
    <w:rsid w:val="00B91CC7"/>
    <w:rsid w:val="00C60476"/>
    <w:rsid w:val="00CF4706"/>
    <w:rsid w:val="00D70E95"/>
    <w:rsid w:val="00D85596"/>
    <w:rsid w:val="00DB3848"/>
    <w:rsid w:val="00DD74B2"/>
    <w:rsid w:val="00E27A92"/>
    <w:rsid w:val="00E74E90"/>
    <w:rsid w:val="00F307A5"/>
    <w:rsid w:val="00F374D6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BDC93"/>
  <w15:chartTrackingRefBased/>
  <w15:docId w15:val="{7108CE3C-D819-469B-ACDF-439B05E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4D6"/>
    <w:pPr>
      <w:spacing w:after="0" w:line="360" w:lineRule="auto"/>
      <w:ind w:firstLine="284"/>
      <w:jc w:val="both"/>
    </w:pPr>
    <w:rPr>
      <w:rFonts w:ascii="Calibri" w:hAnsi="Calibri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76"/>
    <w:rPr>
      <w:rFonts w:ascii="Calibri" w:hAnsi="Calibri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604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76"/>
    <w:rPr>
      <w:rFonts w:ascii="Calibri" w:hAnsi="Calibri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92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Jóźwiak</dc:creator>
  <cp:keywords/>
  <dc:description/>
  <cp:lastModifiedBy>admin</cp:lastModifiedBy>
  <cp:revision>2</cp:revision>
  <cp:lastPrinted>2021-07-16T07:25:00Z</cp:lastPrinted>
  <dcterms:created xsi:type="dcterms:W3CDTF">2021-07-16T07:26:00Z</dcterms:created>
  <dcterms:modified xsi:type="dcterms:W3CDTF">2021-07-16T07:26:00Z</dcterms:modified>
</cp:coreProperties>
</file>