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8171D" w14:textId="33EED10D" w:rsidR="00954B3B" w:rsidRDefault="00954B3B" w:rsidP="00954B3B">
      <w:pPr>
        <w:jc w:val="center"/>
      </w:pPr>
      <w:r>
        <w:t>REGULAMIN KONKURSU</w:t>
      </w:r>
    </w:p>
    <w:p w14:paraId="5B6B680F" w14:textId="2E1CC506" w:rsidR="00954B3B" w:rsidRDefault="00954B3B" w:rsidP="00954B3B">
      <w:pPr>
        <w:jc w:val="center"/>
      </w:pPr>
      <w:r>
        <w:t>„Wygraj bilety do Kina Wybrzeże”</w:t>
      </w:r>
    </w:p>
    <w:p w14:paraId="4283EDF4" w14:textId="23A2E8A3" w:rsidR="00954B3B" w:rsidRDefault="00954B3B" w:rsidP="00954B3B">
      <w:pPr>
        <w:jc w:val="center"/>
      </w:pPr>
      <w:r>
        <w:t>§1 Postanowienia ogólne</w:t>
      </w:r>
    </w:p>
    <w:p w14:paraId="00B409B5" w14:textId="7D750CA9" w:rsidR="00954B3B" w:rsidRDefault="00954B3B" w:rsidP="00954B3B">
      <w:r>
        <w:t xml:space="preserve">1. Konkurs, którego warunki zostały określone w niniejszym regulaminie („Regulamin”), nie jest grą losową, loterią fantową, zakładem wzajemnym ani loterią promocyjną, których wynik zależy od przypadku (przeprowadzenie losowania) w rozumieniu art. 2 ustawy z dnia 19 listopada 2009 roku o grach hazardowych (Dz. U. z 2009 r., nr 201, </w:t>
      </w:r>
      <w:proofErr w:type="spellStart"/>
      <w:r>
        <w:t>poz</w:t>
      </w:r>
      <w:proofErr w:type="spellEnd"/>
      <w:r>
        <w:t xml:space="preserve"> 1540) z późniejszymi zmianami.</w:t>
      </w:r>
    </w:p>
    <w:p w14:paraId="0FC88DA8" w14:textId="2C1A62EE" w:rsidR="00954B3B" w:rsidRDefault="00954B3B" w:rsidP="00954B3B">
      <w:r>
        <w:t>2. Niniejszy Regulamin określa warunki i zasady, na jakich odbywa się konkurs pod nazwą „Wygraj bilety do Kina Wybrzeże”, zwany dalej „Konkursem”.</w:t>
      </w:r>
    </w:p>
    <w:p w14:paraId="641C3A3B" w14:textId="2D76D908" w:rsidR="00954B3B" w:rsidRDefault="00954B3B" w:rsidP="00954B3B">
      <w:r>
        <w:t xml:space="preserve">3. W Konkursie mogą brać udział pełnoletnie osoby fizyczne, posiadające status konsumenta w rozumieniu art. 22¹ Kodeksu Cywilnego, posiadające pełną zdolność do czynności prawnych. Osoby </w:t>
      </w:r>
      <w:proofErr w:type="gramStart"/>
      <w:r>
        <w:t>nie mające</w:t>
      </w:r>
      <w:proofErr w:type="gramEnd"/>
      <w:r>
        <w:t xml:space="preserve"> pełnej zdolności do czynności prawnych mogą wziąć udział w Konkursie pod warunkiem uzyskania zgody opiekuna prawnego lub przedstawiciela ustawowego na uczestnictwo w Konkursie (dalej: „Uczestnik”).</w:t>
      </w:r>
    </w:p>
    <w:p w14:paraId="67747B61" w14:textId="15B2A007" w:rsidR="00954B3B" w:rsidRDefault="00954B3B" w:rsidP="00954B3B">
      <w:r>
        <w:t xml:space="preserve">4. Konkurs rozpoczyna się w dniu 13.11.2025 r., a kończy się w momencie wydania Uczestnikom nagród przewidzianych w Konkursie nie później jednak niż w dniu </w:t>
      </w:r>
      <w:proofErr w:type="gramStart"/>
      <w:r>
        <w:t>22.11.2025  r.</w:t>
      </w:r>
      <w:proofErr w:type="gramEnd"/>
      <w:r>
        <w:t>, który jest ostatecznym dniem wydania nagród.</w:t>
      </w:r>
    </w:p>
    <w:p w14:paraId="1016D66E" w14:textId="639040A3" w:rsidR="00954B3B" w:rsidRDefault="00954B3B" w:rsidP="00954B3B">
      <w:r>
        <w:t xml:space="preserve">5. Uczestnik ma prawo do dokonywania zgłoszeń w ramach Konkursu w dniach od 13.11.2025r. do 14.11.2025 r. </w:t>
      </w:r>
    </w:p>
    <w:p w14:paraId="385C8831" w14:textId="559B6B49" w:rsidR="00954B3B" w:rsidRDefault="00954B3B" w:rsidP="00954B3B">
      <w:r>
        <w:t xml:space="preserve">6. Organizatorem Konkursu jest </w:t>
      </w:r>
      <w:r w:rsidRPr="00954B3B">
        <w:t>Regionalne Centrum Kultury w Kołobrzegu im. Z. Herberta, ul. Solna 1, 78-100 Kołobrzeg, NIP 6711772177, REGON 320605280.</w:t>
      </w:r>
      <w:r>
        <w:t>, zwany dalej „Organizatorem”.</w:t>
      </w:r>
    </w:p>
    <w:p w14:paraId="50E19020" w14:textId="0F341C25" w:rsidR="00954B3B" w:rsidRDefault="00954B3B" w:rsidP="00954B3B">
      <w:pPr>
        <w:jc w:val="center"/>
      </w:pPr>
      <w:r>
        <w:t>§2 Zasady uczestnictwa w konkursie</w:t>
      </w:r>
    </w:p>
    <w:p w14:paraId="7862EAAC" w14:textId="588835E7" w:rsidR="00954B3B" w:rsidRDefault="00954B3B" w:rsidP="00954B3B">
      <w:r>
        <w:t>1. Warunkiem uczestnictwa w Konkursie jest udzielenie odpowiedzi na pytanie „Jakie było Twoje największe, zawodowe marzenie z dzieciństwa?”</w:t>
      </w:r>
    </w:p>
    <w:p w14:paraId="6533C471" w14:textId="71E3C124" w:rsidR="00954B3B" w:rsidRDefault="00954B3B" w:rsidP="00954B3B">
      <w:r>
        <w:t>2. W Konkursie nie mogą brać udziału pracownicy i współpracownicy Organizatora. Ponadto z udziału w Konkursie wyłączone są osoby zajmujące eksponowane stanowisko polityczne (PEP) na podstawie przepisów ustawy z dnia 1 marca 2018 r. o przeciwdziałaniu praniu pieniędzy oraz finansowaniu terroryzmu. W Konkursie nie mogą brać udziału również pracownicy, współpracownicy oraz członkowie rodzin osób powyżej wymienionych. Przez członków rodziny, o których mowa powyżej, rozumie się: wstępnych, zstępnych, rodzeństwo, małżonków i osoby pozostające w stosunku przysposobienia. Organizator zwolniony jest z pobierania oświadczeń w tym zakresie.</w:t>
      </w:r>
    </w:p>
    <w:p w14:paraId="3ABDC538" w14:textId="77777777" w:rsidR="00954B3B" w:rsidRDefault="00954B3B" w:rsidP="00954B3B"/>
    <w:p w14:paraId="7BB2B232" w14:textId="5FA90B87" w:rsidR="00954B3B" w:rsidRDefault="00954B3B" w:rsidP="00954B3B">
      <w:r>
        <w:lastRenderedPageBreak/>
        <w:t>3. Do Odpowiedzi przesłanej przez Uczestnika muszą przysługiwać Uczestnikowi wszelkie prawa własności intelektualnej, w tym wyłączne prawa autorskie, w szczególności umożliwiające reprodukcję, rozpowszechnianie i publikowanie. Odpowiedź nie może naruszać praw autorskich bądź innych praw czy dóbr prawnie chronionych osób trzecich, winna być efektem osobistej działalności Uczestnika uprzednio nigdzie nieopublikowanym.</w:t>
      </w:r>
    </w:p>
    <w:p w14:paraId="0757231F" w14:textId="312F45E9" w:rsidR="00954B3B" w:rsidRDefault="00954B3B" w:rsidP="00954B3B">
      <w:r>
        <w:t xml:space="preserve">4. Uczestnik może dokonać tylko jedno zgłoszenie w ramach konkursu. </w:t>
      </w:r>
    </w:p>
    <w:p w14:paraId="79E30E66" w14:textId="04EB0672" w:rsidR="00954B3B" w:rsidRDefault="00954B3B" w:rsidP="00954B3B">
      <w:r>
        <w:t>5. Jeden Uczestnik może otrzymać maksymalnie 1 Nagrodę w trakcie trwania Konkursu.</w:t>
      </w:r>
    </w:p>
    <w:p w14:paraId="6DBDF97F" w14:textId="1DE38D1E" w:rsidR="00954B3B" w:rsidRDefault="00954B3B" w:rsidP="00954B3B">
      <w:r>
        <w:t>7. Laureatami Nagrody zostaną Uczestnicy, którzy w ocenie Komisji Konkursowej udzielą najbardziej kreatywnej Odpowiedzi na zadane w poście na portalu facebook.com pytanie.</w:t>
      </w:r>
    </w:p>
    <w:p w14:paraId="67D93090" w14:textId="3B3631A6" w:rsidR="00954B3B" w:rsidRDefault="00954B3B" w:rsidP="00954B3B">
      <w:r>
        <w:t xml:space="preserve">8. Do </w:t>
      </w:r>
      <w:r w:rsidR="00270A1E">
        <w:t>15</w:t>
      </w:r>
      <w:r>
        <w:t>.</w:t>
      </w:r>
      <w:r w:rsidR="00270A1E">
        <w:t>11</w:t>
      </w:r>
      <w:r>
        <w:t xml:space="preserve">.2024 Komisja Konkursowa, której skład wyznaczy Organizator, wyłoni </w:t>
      </w:r>
      <w:r w:rsidR="00270A1E">
        <w:t>5 l</w:t>
      </w:r>
      <w:r>
        <w:t>aureatów Nagród.</w:t>
      </w:r>
    </w:p>
    <w:p w14:paraId="1228E593" w14:textId="45FC929F" w:rsidR="00954B3B" w:rsidRDefault="00954B3B" w:rsidP="00954B3B">
      <w:pPr>
        <w:jc w:val="center"/>
      </w:pPr>
      <w:r>
        <w:t>§3 Nagrody</w:t>
      </w:r>
    </w:p>
    <w:p w14:paraId="45FBE309" w14:textId="0591B85B" w:rsidR="00954B3B" w:rsidRDefault="00954B3B" w:rsidP="00954B3B">
      <w:pPr>
        <w:jc w:val="center"/>
      </w:pPr>
      <w:r>
        <w:t>1. Nagrodami w Konkursie są:</w:t>
      </w:r>
    </w:p>
    <w:p w14:paraId="0D06BA9B" w14:textId="3960C33E" w:rsidR="00954B3B" w:rsidRDefault="00954B3B" w:rsidP="00270A1E">
      <w:pPr>
        <w:jc w:val="center"/>
      </w:pPr>
      <w:r>
        <w:t xml:space="preserve">a) </w:t>
      </w:r>
      <w:r w:rsidR="00270A1E">
        <w:t xml:space="preserve">5 </w:t>
      </w:r>
      <w:r>
        <w:t xml:space="preserve">Nagród Głównych w postaci </w:t>
      </w:r>
      <w:r w:rsidR="00270A1E">
        <w:t>zestawu: Poduszka z filmu „Zwierzaki na zakręcie” + Bilet na dowolny seans filmu „Zwierzaki na zakręcie” zgodnie z repertuarem RCK Kino Wybrzeże.</w:t>
      </w:r>
      <w:r>
        <w:t xml:space="preserve"> </w:t>
      </w:r>
    </w:p>
    <w:p w14:paraId="34C45817" w14:textId="77777777" w:rsidR="00270A1E" w:rsidRDefault="00270A1E" w:rsidP="00270A1E">
      <w:pPr>
        <w:jc w:val="center"/>
      </w:pPr>
    </w:p>
    <w:p w14:paraId="56318028" w14:textId="772A90C3" w:rsidR="00954B3B" w:rsidRDefault="00954B3B" w:rsidP="00954B3B">
      <w:pPr>
        <w:jc w:val="center"/>
      </w:pPr>
      <w:r>
        <w:t>§4 Wydanie Nagród i Weryfikacja Prawa Do Nagrody</w:t>
      </w:r>
    </w:p>
    <w:p w14:paraId="79605824" w14:textId="378BF4C6" w:rsidR="00954B3B" w:rsidRDefault="00954B3B" w:rsidP="00270A1E">
      <w:r>
        <w:t>1. Nad prawidłowością przeprowadzenia Konkursu czuwać będzie Komisja powołana przez</w:t>
      </w:r>
      <w:r w:rsidR="00270A1E">
        <w:t xml:space="preserve"> </w:t>
      </w:r>
      <w:r>
        <w:t>Organizatora (zwana dalej: „Komisją”).</w:t>
      </w:r>
    </w:p>
    <w:p w14:paraId="3FEBB5B7" w14:textId="262FC1EE" w:rsidR="00954B3B" w:rsidRDefault="00954B3B" w:rsidP="00270A1E">
      <w:r>
        <w:t>2. Wyłonienie Laureatów Konkursu nastąpi podczas posiedzenia Komisji Konkursowej, które</w:t>
      </w:r>
      <w:r w:rsidR="00270A1E">
        <w:t xml:space="preserve"> </w:t>
      </w:r>
      <w:r>
        <w:t xml:space="preserve">odbędzie się w terminie </w:t>
      </w:r>
      <w:r w:rsidR="00270A1E">
        <w:t>15</w:t>
      </w:r>
      <w:r>
        <w:t>.</w:t>
      </w:r>
      <w:r w:rsidR="00270A1E">
        <w:t>11</w:t>
      </w:r>
      <w:r>
        <w:t>.202</w:t>
      </w:r>
      <w:r w:rsidR="00270A1E">
        <w:t>5</w:t>
      </w:r>
      <w:r>
        <w:t xml:space="preserve"> r.</w:t>
      </w:r>
    </w:p>
    <w:p w14:paraId="44B147E2" w14:textId="0296FCF4" w:rsidR="00954B3B" w:rsidRDefault="00954B3B" w:rsidP="00270A1E">
      <w:r>
        <w:t>3. Oceniając przesłane przez Uczestników Odpowiedzi, Komisja Konkursowa, działając w</w:t>
      </w:r>
      <w:r w:rsidR="00270A1E">
        <w:t xml:space="preserve"> </w:t>
      </w:r>
      <w:r>
        <w:t>oparciu o kryterium kreatywności oraz oryginalności przesłanego tekstu Odpowiedzi wyłoni</w:t>
      </w:r>
      <w:r w:rsidR="00270A1E">
        <w:t xml:space="preserve"> 5</w:t>
      </w:r>
      <w:r>
        <w:t xml:space="preserve"> Laureatów Nagród.</w:t>
      </w:r>
    </w:p>
    <w:p w14:paraId="794B834F" w14:textId="494EC167" w:rsidR="00954B3B" w:rsidRDefault="00954B3B" w:rsidP="00270A1E">
      <w:r>
        <w:t xml:space="preserve">4. Zwycięzcy zostaną poinformowani o wygranej poprzez wiadomość </w:t>
      </w:r>
      <w:r w:rsidR="00270A1E">
        <w:t>prywatną na portalu Facebook</w:t>
      </w:r>
      <w:r>
        <w:t>, wysłaną przez</w:t>
      </w:r>
      <w:r w:rsidR="00270A1E">
        <w:t xml:space="preserve"> </w:t>
      </w:r>
      <w:r>
        <w:t>Organizatora</w:t>
      </w:r>
      <w:r w:rsidR="00270A1E">
        <w:t>.</w:t>
      </w:r>
    </w:p>
    <w:p w14:paraId="5B3852E1" w14:textId="5FACD1B7" w:rsidR="00954B3B" w:rsidRDefault="00954B3B" w:rsidP="00270A1E">
      <w:r>
        <w:t>5. W celu przekazania Nagrody oraz jej rozliczenia Uczestnik Konkursu, zobowiązany będzie do</w:t>
      </w:r>
      <w:r w:rsidR="00270A1E">
        <w:t xml:space="preserve"> </w:t>
      </w:r>
      <w:r>
        <w:t xml:space="preserve">przekazania w ciągu </w:t>
      </w:r>
      <w:r w:rsidR="00270A1E">
        <w:t>2</w:t>
      </w:r>
      <w:r>
        <w:t xml:space="preserve"> dni od zawiadomienia, w formie</w:t>
      </w:r>
      <w:r w:rsidR="00270A1E">
        <w:t xml:space="preserve"> odpowiedzi na portalu Facebook</w:t>
      </w:r>
      <w:r>
        <w:t xml:space="preserve"> informacji obejmujących: imię</w:t>
      </w:r>
      <w:r w:rsidR="00270A1E">
        <w:t xml:space="preserve"> i </w:t>
      </w:r>
      <w:r>
        <w:t>nazwisko</w:t>
      </w:r>
      <w:r w:rsidR="00270A1E">
        <w:t>.</w:t>
      </w:r>
      <w:r>
        <w:t xml:space="preserve"> </w:t>
      </w:r>
    </w:p>
    <w:p w14:paraId="4A556066" w14:textId="66C256B4" w:rsidR="00954B3B" w:rsidRDefault="00954B3B" w:rsidP="00270A1E">
      <w:r>
        <w:t xml:space="preserve">6. </w:t>
      </w:r>
      <w:r w:rsidR="00270A1E" w:rsidRPr="00270A1E">
        <w:t>Odbiór nagród odbywa się bezpośrednio w kasie Kina Wybrzeże w Kołobrzegu, na podstawie okazania imienia i nazwiska wskazanego podczas zgłoszenia do Konkursu.</w:t>
      </w:r>
    </w:p>
    <w:p w14:paraId="3EEB5214" w14:textId="48124203" w:rsidR="00954B3B" w:rsidRDefault="00270A1E" w:rsidP="00270A1E">
      <w:r>
        <w:t>7</w:t>
      </w:r>
      <w:r w:rsidR="00954B3B">
        <w:t>. W przypadku, gdy weryfikowany Laureat nie spełni warunków określonych powyżej, Laureat</w:t>
      </w:r>
      <w:r>
        <w:t xml:space="preserve"> </w:t>
      </w:r>
      <w:r w:rsidR="00954B3B">
        <w:t>traci prawo do Nagrody.</w:t>
      </w:r>
    </w:p>
    <w:p w14:paraId="1C333F04" w14:textId="4FA66CF2" w:rsidR="00954B3B" w:rsidRDefault="00270A1E" w:rsidP="00270A1E">
      <w:r>
        <w:lastRenderedPageBreak/>
        <w:t>8</w:t>
      </w:r>
      <w:r w:rsidR="00954B3B">
        <w:t>. Utrata prawa do Nagrody ma miejsce w przypadku odmowy przyjęcia lub nieodebrania</w:t>
      </w:r>
      <w:r>
        <w:t xml:space="preserve"> </w:t>
      </w:r>
      <w:r w:rsidR="00954B3B">
        <w:t>Nagrody przez Laureata.</w:t>
      </w:r>
    </w:p>
    <w:p w14:paraId="63F284C9" w14:textId="15D19852" w:rsidR="00954B3B" w:rsidRDefault="00270A1E" w:rsidP="00270A1E">
      <w:r>
        <w:t>9</w:t>
      </w:r>
      <w:r w:rsidR="00954B3B">
        <w:t xml:space="preserve">. Laureat, który nie poda danych do </w:t>
      </w:r>
      <w:r>
        <w:t>odbioru</w:t>
      </w:r>
      <w:r w:rsidR="00954B3B">
        <w:t xml:space="preserve"> zgodnie z postanowieniami powyższymi traci</w:t>
      </w:r>
      <w:r>
        <w:t xml:space="preserve"> </w:t>
      </w:r>
      <w:r w:rsidR="00954B3B">
        <w:t>prawo do Nagrody.</w:t>
      </w:r>
    </w:p>
    <w:p w14:paraId="62895074" w14:textId="24CD465A" w:rsidR="00270A1E" w:rsidRDefault="00954B3B" w:rsidP="00270A1E">
      <w:r>
        <w:t>13. Nagrody nierozdysponowane w Konkursie pozostają w dyspozycji Organizatora.</w:t>
      </w:r>
    </w:p>
    <w:p w14:paraId="601A6A7E" w14:textId="77777777" w:rsidR="00270A1E" w:rsidRDefault="00270A1E" w:rsidP="00270A1E"/>
    <w:p w14:paraId="5DC1EB36" w14:textId="48E04DED" w:rsidR="00954B3B" w:rsidRDefault="00954B3B" w:rsidP="00954B3B">
      <w:pPr>
        <w:jc w:val="center"/>
      </w:pPr>
      <w:r>
        <w:t>§5 Dane osobowe</w:t>
      </w:r>
    </w:p>
    <w:p w14:paraId="20A03253" w14:textId="29C4CDD0" w:rsidR="00954B3B" w:rsidRDefault="00954B3B" w:rsidP="00270A1E">
      <w:r>
        <w:t>1. Administratorem danych osobowych (dalej: „Administrator”) Uczestników i Laureatów</w:t>
      </w:r>
      <w:r w:rsidR="00270A1E">
        <w:t xml:space="preserve"> </w:t>
      </w:r>
      <w:r>
        <w:t xml:space="preserve">Konkursu jest </w:t>
      </w:r>
      <w:r w:rsidR="00270A1E" w:rsidRPr="00954B3B">
        <w:t>Regionalne Centrum Kultury w Kołobrzegu im. Z. Herberta, ul. Solna 1, 78-100 Kołobrzeg, NIP 6711772177, REGON 320605280</w:t>
      </w:r>
      <w:r>
        <w:t>.</w:t>
      </w:r>
      <w:r w:rsidR="00625084">
        <w:t xml:space="preserve"> </w:t>
      </w:r>
      <w:r w:rsidR="00625084" w:rsidRPr="00625084">
        <w:t xml:space="preserve">W sprawach związanych z przetwarzaniem danych osobowych uczestników Konkursu, prosimy o kontakt za pośrednictwem poczty elektronicznej pod adresem e-mail: </w:t>
      </w:r>
      <w:r w:rsidR="006C7B8A" w:rsidRPr="006C7B8A">
        <w:t>zofia.ligenza@rck.kolobrzeg.eu</w:t>
      </w:r>
      <w:r w:rsidR="00625084" w:rsidRPr="006C7B8A">
        <w:t>.</w:t>
      </w:r>
    </w:p>
    <w:p w14:paraId="28A2049D" w14:textId="1F7B2AC6" w:rsidR="00954B3B" w:rsidRDefault="00954B3B" w:rsidP="00270A1E">
      <w:r>
        <w:t>2. Przetwarzanie danych osobowych odbywać się będzie zgodnie z Rozporządzeniem</w:t>
      </w:r>
      <w:r w:rsidR="00625084">
        <w:t xml:space="preserve"> </w:t>
      </w:r>
      <w:r>
        <w:t>Parlamentu Europejskiego i Rady (UE) 2016/679 z dnia 27 kwietnia 2016 r. w sprawie</w:t>
      </w:r>
      <w:r w:rsidR="00625084">
        <w:t xml:space="preserve"> </w:t>
      </w:r>
      <w:r>
        <w:t>ochrony osób fizycznych w związku z przetwarzaniem danych osobowych i w sprawie</w:t>
      </w:r>
      <w:r w:rsidR="00625084">
        <w:t xml:space="preserve"> </w:t>
      </w:r>
      <w:r>
        <w:t>swobodnego przepływu takich danych oraz uchylenia dyrektywy 95/46/WE (dalej: „RODO”).</w:t>
      </w:r>
    </w:p>
    <w:p w14:paraId="44EA0319" w14:textId="4DA462DA" w:rsidR="00954B3B" w:rsidRDefault="00954B3B" w:rsidP="00270A1E">
      <w:r>
        <w:t>3. Dane osobowe Uczestników i Laureatów w związku z udziałem w Konkursie będą</w:t>
      </w:r>
      <w:r w:rsidR="00625084">
        <w:t xml:space="preserve"> </w:t>
      </w:r>
      <w:r>
        <w:t>przetwarzane na podstawie prawnie uzasadnionego interesu Administratora, tj. art. 6 ust. 1</w:t>
      </w:r>
      <w:r w:rsidR="00625084">
        <w:t xml:space="preserve"> </w:t>
      </w:r>
      <w:r>
        <w:t>lit. f RODO, w celach związanych z realizacją Konkursu, w tym w celu rejestracji i obsługi</w:t>
      </w:r>
      <w:r w:rsidR="00625084">
        <w:t xml:space="preserve"> </w:t>
      </w:r>
      <w:r>
        <w:t xml:space="preserve">zgłoszeń oraz w celu wysyłki Nagród; dane przetwarzane będą nie dłużej niż do </w:t>
      </w:r>
      <w:r w:rsidR="006C7B8A">
        <w:t>22</w:t>
      </w:r>
      <w:r>
        <w:t>.</w:t>
      </w:r>
      <w:r w:rsidR="006C7B8A">
        <w:t>11</w:t>
      </w:r>
      <w:r>
        <w:t>.202</w:t>
      </w:r>
      <w:r w:rsidR="006C7B8A">
        <w:t>5</w:t>
      </w:r>
      <w:r w:rsidR="00625084">
        <w:t xml:space="preserve"> </w:t>
      </w:r>
      <w:r>
        <w:t>w którym to dniu Organizator planuje ostatecznie wydać Nagrody Laureatom. Dane osobowe</w:t>
      </w:r>
      <w:r w:rsidR="00625084">
        <w:t xml:space="preserve"> </w:t>
      </w:r>
      <w:r>
        <w:t>Uczestników i Laureatów będą również przetwarzane na podstawie art. 6 ust. 1 lit. c RODO w</w:t>
      </w:r>
      <w:r w:rsidR="00625084">
        <w:t xml:space="preserve"> </w:t>
      </w:r>
      <w:r>
        <w:t>celu wypełnienia obowiązku prawnego ciążącego na Administratorze w postaci</w:t>
      </w:r>
      <w:r w:rsidR="00625084">
        <w:t xml:space="preserve"> </w:t>
      </w:r>
      <w:r>
        <w:t>przechowywania dokumentacji księgowej i podatkowej – takie dane przetwarzane będą</w:t>
      </w:r>
      <w:r w:rsidR="00625084">
        <w:t xml:space="preserve"> </w:t>
      </w:r>
      <w:r w:rsidR="003D71AD">
        <w:t>maksymalnie do 31 grudnia 20</w:t>
      </w:r>
      <w:r w:rsidR="006C7B8A" w:rsidRPr="006C7B8A">
        <w:t>30</w:t>
      </w:r>
      <w:r>
        <w:t xml:space="preserve"> r. Ponadto dane osobowe Uczestników i Laureatów w celu</w:t>
      </w:r>
      <w:r w:rsidR="00625084">
        <w:t xml:space="preserve"> </w:t>
      </w:r>
      <w:r>
        <w:t>obrony przed potencjalnymi roszczeniami mogą być przetwarzane do upływu okresu</w:t>
      </w:r>
      <w:r w:rsidR="00625084">
        <w:t xml:space="preserve"> </w:t>
      </w:r>
      <w:r>
        <w:t>przedawnienia tychże roszczeń – podstawa prawną przetwarzania jest prawnie uzasadniony</w:t>
      </w:r>
      <w:r w:rsidR="00625084">
        <w:t xml:space="preserve"> </w:t>
      </w:r>
      <w:r>
        <w:t>interes Administratora – art. 6 ust. 1 lit. f RODO.</w:t>
      </w:r>
    </w:p>
    <w:p w14:paraId="08BA576B" w14:textId="2B0A5497" w:rsidR="00954B3B" w:rsidRDefault="00625084" w:rsidP="00270A1E">
      <w:r>
        <w:t>4</w:t>
      </w:r>
      <w:r w:rsidR="00954B3B">
        <w:t>. Dane osobowe nie będą podlegały profilowaniu.</w:t>
      </w:r>
    </w:p>
    <w:p w14:paraId="793B6407" w14:textId="008F4D1A" w:rsidR="00954B3B" w:rsidRDefault="00625084" w:rsidP="00270A1E">
      <w:r>
        <w:t>5</w:t>
      </w:r>
      <w:r w:rsidR="00954B3B">
        <w:t>. Każdej osobie, której dane są przetwarzane przysługuje prawo do: (a) dostępu do treści</w:t>
      </w:r>
      <w:r>
        <w:t xml:space="preserve"> </w:t>
      </w:r>
      <w:r w:rsidR="00954B3B">
        <w:t>swoich danych osobowych, (b) sprostowania danych osobowych, (c) usunięcia danych</w:t>
      </w:r>
      <w:r>
        <w:t xml:space="preserve"> </w:t>
      </w:r>
      <w:r w:rsidR="00954B3B">
        <w:t>osobowych, (d) ograniczenia przetwarzania danych osobowych(e) wniesienia sprzeciwu</w:t>
      </w:r>
      <w:r>
        <w:t xml:space="preserve"> </w:t>
      </w:r>
      <w:r w:rsidR="00954B3B">
        <w:t>wobec przetwarzania danych osobowych z przyczyn związanych ze swoją szczególną</w:t>
      </w:r>
      <w:r>
        <w:t xml:space="preserve"> </w:t>
      </w:r>
      <w:r w:rsidR="00954B3B">
        <w:t>sytuacją. Każdej osobie, której dane są przetwarzane przysługuje prawo wniesienia skargi do</w:t>
      </w:r>
      <w:r>
        <w:t xml:space="preserve"> </w:t>
      </w:r>
      <w:r w:rsidR="00954B3B">
        <w:t>organu nadzorczego, tj. Prezesa Urzędu Ochrony Danych Osobowych, w związku z</w:t>
      </w:r>
      <w:r>
        <w:t xml:space="preserve"> </w:t>
      </w:r>
      <w:r w:rsidR="00954B3B">
        <w:t>przetwarzaniem danych osobowych. Podanie danych jest konieczne do wzięcia udziału w</w:t>
      </w:r>
      <w:r>
        <w:t xml:space="preserve"> </w:t>
      </w:r>
      <w:r w:rsidR="00954B3B">
        <w:t>Konkursie. Sam udział jest dobrowolny.</w:t>
      </w:r>
    </w:p>
    <w:p w14:paraId="03B8E257" w14:textId="77777777" w:rsidR="00270A1E" w:rsidRDefault="00270A1E" w:rsidP="00270A1E"/>
    <w:p w14:paraId="7679555A" w14:textId="69EDEEE0" w:rsidR="00954B3B" w:rsidRDefault="00954B3B" w:rsidP="00954B3B">
      <w:pPr>
        <w:jc w:val="center"/>
      </w:pPr>
      <w:r>
        <w:t>§6 Postanowienia końcowe</w:t>
      </w:r>
    </w:p>
    <w:p w14:paraId="24880246" w14:textId="43564935" w:rsidR="00954B3B" w:rsidRDefault="00954B3B" w:rsidP="00270A1E">
      <w:r>
        <w:t>1. Reklamacje związane z Konkursem mogą być kierowane do Organizatora w formie pisemnej</w:t>
      </w:r>
      <w:r w:rsidR="00625084">
        <w:t xml:space="preserve"> </w:t>
      </w:r>
      <w:r>
        <w:t xml:space="preserve">z dopiskiem „Wygraj bilety do </w:t>
      </w:r>
      <w:r w:rsidR="00625084">
        <w:t xml:space="preserve">Kina Wybrzeże” </w:t>
      </w:r>
      <w:r>
        <w:t xml:space="preserve">na adres </w:t>
      </w:r>
      <w:r w:rsidR="00625084">
        <w:t xml:space="preserve">Regionalne Centrum Kultury </w:t>
      </w:r>
      <w:r w:rsidR="00625084" w:rsidRPr="00954B3B">
        <w:t>im. Z. Herberta, ul. Solna 1, 78-100 Kołobrzeg</w:t>
      </w:r>
      <w:r w:rsidR="00625084">
        <w:t>.</w:t>
      </w:r>
    </w:p>
    <w:p w14:paraId="7CCE379E" w14:textId="11DA5517" w:rsidR="00954B3B" w:rsidRDefault="00954B3B" w:rsidP="00270A1E">
      <w:r>
        <w:t>2. Zgłoszenie reklamacji powinno zawierać dane Uczestnika (imię, nazwisko, adres</w:t>
      </w:r>
      <w:r w:rsidR="00625084">
        <w:t xml:space="preserve"> </w:t>
      </w:r>
      <w:r>
        <w:t>korespondencyjny, adres email) oraz dokładny opis reklamacji.</w:t>
      </w:r>
    </w:p>
    <w:p w14:paraId="2F6C64E6" w14:textId="79116461" w:rsidR="00954B3B" w:rsidRDefault="00954B3B" w:rsidP="00270A1E">
      <w:r>
        <w:t>3. Złożona przez Uczestnika reklamacja będzie rozpatrywana przez Organizatora bez zbędnej</w:t>
      </w:r>
      <w:r w:rsidR="00625084">
        <w:t xml:space="preserve"> </w:t>
      </w:r>
      <w:r>
        <w:t>zwłoki.</w:t>
      </w:r>
    </w:p>
    <w:p w14:paraId="5E7A8E49" w14:textId="04E6F74A" w:rsidR="00954B3B" w:rsidRDefault="00954B3B" w:rsidP="00270A1E">
      <w:r>
        <w:t>4. O sposobie rozpatrzenia reklamacji Uczestnik Konkursu zostanie powiadomiony pisemnie</w:t>
      </w:r>
      <w:r w:rsidR="00625084">
        <w:t xml:space="preserve"> </w:t>
      </w:r>
      <w:r>
        <w:t xml:space="preserve">drogą </w:t>
      </w:r>
      <w:r w:rsidR="00625084">
        <w:t>pocztową</w:t>
      </w:r>
      <w:r>
        <w:t>.</w:t>
      </w:r>
    </w:p>
    <w:p w14:paraId="181AA075" w14:textId="20E1126F" w:rsidR="00954B3B" w:rsidRDefault="00954B3B" w:rsidP="00270A1E">
      <w:r>
        <w:t>5. Powyższe zasady rozpoznawania reklamacji nie ograniczają ani nie wyłączają uprawnienia</w:t>
      </w:r>
      <w:r w:rsidR="00625084">
        <w:t xml:space="preserve"> </w:t>
      </w:r>
      <w:r>
        <w:t>Uczestnika do dochodzenia jego praw w drodze postępowania sądowego.</w:t>
      </w:r>
    </w:p>
    <w:p w14:paraId="508A5696" w14:textId="7EBAF5AD" w:rsidR="00954B3B" w:rsidRDefault="00954B3B" w:rsidP="00270A1E">
      <w:r>
        <w:t>6. Regulamin Konkursu jest dostępny w siedzibie Organizatora, a także na stronie internetowej:</w:t>
      </w:r>
      <w:r w:rsidR="00625084">
        <w:t xml:space="preserve"> www.rck.kolobrzeg.eu</w:t>
      </w:r>
    </w:p>
    <w:p w14:paraId="68FA06BE" w14:textId="272790E8" w:rsidR="009634C7" w:rsidRDefault="009634C7" w:rsidP="00270A1E"/>
    <w:sectPr w:rsidR="009634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A58"/>
    <w:rsid w:val="002670FD"/>
    <w:rsid w:val="00270A1E"/>
    <w:rsid w:val="003D71AD"/>
    <w:rsid w:val="00625084"/>
    <w:rsid w:val="006C7B8A"/>
    <w:rsid w:val="00850F4F"/>
    <w:rsid w:val="00954B3B"/>
    <w:rsid w:val="009634C7"/>
    <w:rsid w:val="00B01412"/>
    <w:rsid w:val="00BA1BA0"/>
    <w:rsid w:val="00CB6FB2"/>
    <w:rsid w:val="00E01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64BD2"/>
  <w15:docId w15:val="{1D0BC72F-FE24-4554-9053-08007F36E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01A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1A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1A5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1A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1A5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1A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1A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1A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1A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1A5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1A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1A5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1A5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1A5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1A5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1A5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1A5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1A5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01A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01A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1A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01A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1A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01A5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01A5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01A5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1A5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1A5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1A58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71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71A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71A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71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71A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7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71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1149</Words>
  <Characters>6899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Szkolenia</dc:creator>
  <cp:lastModifiedBy>Szkolenia</cp:lastModifiedBy>
  <cp:revision>2</cp:revision>
  <dcterms:created xsi:type="dcterms:W3CDTF">2025-11-13T07:36:00Z</dcterms:created>
  <dcterms:modified xsi:type="dcterms:W3CDTF">2025-11-13T07:36:00Z</dcterms:modified>
</cp:coreProperties>
</file>