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0C2" w:rsidRDefault="00AA70C2" w:rsidP="00AA70C2">
      <w:pPr>
        <w:shd w:val="clear" w:color="auto" w:fill="FFFFFF"/>
        <w:spacing w:after="0" w:line="240" w:lineRule="auto"/>
        <w:ind w:firstLine="708"/>
        <w:jc w:val="center"/>
        <w:textAlignment w:val="top"/>
        <w:rPr>
          <w:rFonts w:ascii="Arial" w:hAnsi="Arial" w:cs="Arial"/>
          <w:b/>
          <w:i/>
          <w:sz w:val="24"/>
          <w:szCs w:val="24"/>
          <w:u w:val="single"/>
        </w:rPr>
      </w:pPr>
    </w:p>
    <w:p w:rsidR="00AA70C2" w:rsidRDefault="00AA70C2" w:rsidP="00AA70C2">
      <w:pPr>
        <w:shd w:val="clear" w:color="auto" w:fill="FFFFFF"/>
        <w:spacing w:after="0" w:line="240" w:lineRule="auto"/>
        <w:ind w:firstLine="708"/>
        <w:jc w:val="center"/>
        <w:textAlignment w:val="top"/>
        <w:rPr>
          <w:rFonts w:ascii="Arial" w:hAnsi="Arial" w:cs="Arial"/>
          <w:b/>
          <w:i/>
          <w:sz w:val="24"/>
          <w:szCs w:val="24"/>
          <w:u w:val="single"/>
        </w:rPr>
      </w:pPr>
    </w:p>
    <w:p w:rsidR="00AA70C2" w:rsidRDefault="00FF3FB3" w:rsidP="00AA70C2">
      <w:p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  <w:b/>
          <w:i/>
          <w:sz w:val="24"/>
          <w:szCs w:val="24"/>
          <w:u w:val="single"/>
        </w:rPr>
      </w:pPr>
      <w:r>
        <w:rPr>
          <w:rFonts w:ascii="Arial" w:hAnsi="Arial" w:cs="Arial"/>
          <w:b/>
          <w:i/>
          <w:sz w:val="24"/>
          <w:szCs w:val="24"/>
          <w:u w:val="single"/>
        </w:rPr>
        <w:t>D</w:t>
      </w:r>
      <w:r w:rsidR="00AA70C2">
        <w:rPr>
          <w:rFonts w:ascii="Arial" w:hAnsi="Arial" w:cs="Arial"/>
          <w:b/>
          <w:i/>
          <w:sz w:val="24"/>
          <w:szCs w:val="24"/>
          <w:u w:val="single"/>
        </w:rPr>
        <w:t xml:space="preserve">ziałając na podstawie art. 154 ust. 3 ustawy z dnia 14 grudnia 2016 r. </w:t>
      </w:r>
      <w:r w:rsidR="00D17FE1">
        <w:rPr>
          <w:rFonts w:ascii="Arial" w:hAnsi="Arial" w:cs="Arial"/>
          <w:b/>
          <w:i/>
          <w:sz w:val="24"/>
          <w:szCs w:val="24"/>
          <w:u w:val="single"/>
        </w:rPr>
        <w:t>- Prawo oświatowe (Dz. U. z 2021 r., poz. 1082</w:t>
      </w:r>
      <w:r w:rsidR="00AA70C2">
        <w:rPr>
          <w:rFonts w:ascii="Arial" w:hAnsi="Arial" w:cs="Arial"/>
          <w:b/>
          <w:i/>
          <w:sz w:val="24"/>
          <w:szCs w:val="24"/>
          <w:u w:val="single"/>
        </w:rPr>
        <w:t xml:space="preserve"> z późn. zm.)</w:t>
      </w:r>
    </w:p>
    <w:p w:rsidR="00AA70C2" w:rsidRDefault="00AA70C2" w:rsidP="00AA70C2">
      <w:p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  <w:b/>
          <w:i/>
          <w:sz w:val="24"/>
          <w:szCs w:val="24"/>
          <w:u w:val="single"/>
        </w:rPr>
      </w:pPr>
    </w:p>
    <w:p w:rsidR="00AA70C2" w:rsidRDefault="00AA70C2" w:rsidP="00AA70C2">
      <w:p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  <w:b/>
          <w:i/>
          <w:sz w:val="24"/>
          <w:szCs w:val="24"/>
          <w:u w:val="single"/>
        </w:rPr>
      </w:pPr>
    </w:p>
    <w:p w:rsidR="00AA70C2" w:rsidRDefault="00AA70C2" w:rsidP="00AA70C2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</w:t>
      </w:r>
      <w:r w:rsidR="00FF3FB3">
        <w:rPr>
          <w:rFonts w:ascii="Arial" w:hAnsi="Arial" w:cs="Arial"/>
          <w:b/>
        </w:rPr>
        <w:t xml:space="preserve">                       informuję</w:t>
      </w:r>
      <w:r>
        <w:rPr>
          <w:rFonts w:ascii="Arial" w:hAnsi="Arial" w:cs="Arial"/>
          <w:b/>
        </w:rPr>
        <w:t xml:space="preserve"> o </w:t>
      </w:r>
    </w:p>
    <w:p w:rsidR="00AA70C2" w:rsidRDefault="00AA70C2" w:rsidP="00AA70C2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Arial" w:hAnsi="Arial" w:cs="Arial"/>
          <w:b/>
        </w:rPr>
      </w:pPr>
    </w:p>
    <w:p w:rsidR="00AA70C2" w:rsidRDefault="00AA70C2" w:rsidP="00AA70C2">
      <w:p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  <w:b/>
        </w:rPr>
      </w:pPr>
      <w:r>
        <w:rPr>
          <w:rFonts w:ascii="Arial" w:hAnsi="Arial" w:cs="Arial"/>
          <w:b/>
        </w:rPr>
        <w:t>Kryteriach w postępowaniu rekrutacyjnym</w:t>
      </w:r>
      <w:r w:rsidR="008F7E4D">
        <w:rPr>
          <w:rFonts w:ascii="Arial" w:hAnsi="Arial" w:cs="Arial"/>
          <w:b/>
        </w:rPr>
        <w:t xml:space="preserve"> i postępowaniu uzupełniającym</w:t>
      </w:r>
      <w:r>
        <w:rPr>
          <w:rFonts w:ascii="Arial" w:hAnsi="Arial" w:cs="Arial"/>
          <w:b/>
        </w:rPr>
        <w:t xml:space="preserve"> do publicznych przedsz</w:t>
      </w:r>
      <w:r w:rsidR="008D702F">
        <w:rPr>
          <w:rFonts w:ascii="Arial" w:hAnsi="Arial" w:cs="Arial"/>
          <w:b/>
        </w:rPr>
        <w:t>koli i oddziałów przedszkolnych</w:t>
      </w:r>
      <w:r>
        <w:rPr>
          <w:rFonts w:ascii="Arial" w:hAnsi="Arial" w:cs="Arial"/>
          <w:b/>
        </w:rPr>
        <w:t xml:space="preserve"> funkcjonujących w publicznych szkołach podstawowych,  prowadzonych przez Gminę Mias</w:t>
      </w:r>
      <w:r w:rsidR="00A7221B">
        <w:rPr>
          <w:rFonts w:ascii="Arial" w:hAnsi="Arial" w:cs="Arial"/>
          <w:b/>
        </w:rPr>
        <w:t>to Kołobrzeg na rok szkolny 2022/2023</w:t>
      </w:r>
      <w:r>
        <w:rPr>
          <w:rFonts w:ascii="Arial" w:hAnsi="Arial" w:cs="Arial"/>
          <w:b/>
        </w:rPr>
        <w:t xml:space="preserve">, dokumentach niezbędnych do potwierdzenia spełnienia tych kryteriów, </w:t>
      </w:r>
      <w:r w:rsidR="00A7221B">
        <w:rPr>
          <w:rFonts w:ascii="Arial" w:hAnsi="Arial" w:cs="Arial"/>
          <w:b/>
        </w:rPr>
        <w:t xml:space="preserve">                        </w:t>
      </w:r>
      <w:r>
        <w:rPr>
          <w:rFonts w:ascii="Arial" w:hAnsi="Arial" w:cs="Arial"/>
          <w:b/>
        </w:rPr>
        <w:t xml:space="preserve">a także o liczbie punktów możliwej do uzyskania za poszczególne kryteria określone  </w:t>
      </w:r>
      <w:r w:rsidR="00A7221B">
        <w:rPr>
          <w:rFonts w:ascii="Arial" w:hAnsi="Arial" w:cs="Arial"/>
          <w:b/>
        </w:rPr>
        <w:t xml:space="preserve">                          </w:t>
      </w:r>
      <w:r>
        <w:rPr>
          <w:rFonts w:ascii="Arial" w:hAnsi="Arial" w:cs="Arial"/>
          <w:b/>
        </w:rPr>
        <w:t>w art. 131 ust. 2 usta</w:t>
      </w:r>
      <w:r w:rsidR="00A7221B">
        <w:rPr>
          <w:rFonts w:ascii="Arial" w:hAnsi="Arial" w:cs="Arial"/>
          <w:b/>
        </w:rPr>
        <w:t>wy</w:t>
      </w:r>
      <w:r>
        <w:rPr>
          <w:rFonts w:ascii="Arial" w:hAnsi="Arial" w:cs="Arial"/>
          <w:b/>
        </w:rPr>
        <w:t xml:space="preserve"> z dnia 14 grudnia 2016 r.  Prawo oświatowe.</w:t>
      </w:r>
    </w:p>
    <w:p w:rsidR="00AA70C2" w:rsidRDefault="00AA70C2" w:rsidP="00AA70C2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Arial" w:hAnsi="Arial" w:cs="Arial"/>
          <w:u w:val="single"/>
        </w:rPr>
      </w:pPr>
    </w:p>
    <w:p w:rsidR="00AA70C2" w:rsidRDefault="00AA70C2" w:rsidP="00AA70C2">
      <w:pPr>
        <w:pStyle w:val="NormalnyWeb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sz w:val="22"/>
          <w:szCs w:val="22"/>
        </w:rPr>
      </w:pPr>
    </w:p>
    <w:p w:rsidR="00AA70C2" w:rsidRDefault="00AA70C2" w:rsidP="00AA70C2">
      <w:pPr>
        <w:pStyle w:val="NormalnyWeb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przedszkoli, oddziałów przedszkolnych funkcjonujących w szkołach podstawowych przyjmuje się </w:t>
      </w:r>
      <w:r>
        <w:rPr>
          <w:rFonts w:ascii="Arial" w:hAnsi="Arial" w:cs="Arial"/>
          <w:b/>
          <w:bCs/>
          <w:sz w:val="22"/>
          <w:szCs w:val="22"/>
        </w:rPr>
        <w:t>kandydatów  zamieszkałych na obszarze Gminy Miasto Kołobrzeg.</w:t>
      </w:r>
    </w:p>
    <w:p w:rsidR="00AA70C2" w:rsidRDefault="00AA70C2" w:rsidP="00AA70C2">
      <w:pPr>
        <w:pStyle w:val="NormalnyWeb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b/>
          <w:bCs/>
          <w:sz w:val="22"/>
          <w:szCs w:val="22"/>
        </w:rPr>
      </w:pPr>
    </w:p>
    <w:p w:rsidR="00AA70C2" w:rsidRDefault="00AA70C2" w:rsidP="00AA70C2">
      <w:pPr>
        <w:pStyle w:val="NormalnyWeb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i/>
          <w:iCs/>
          <w:sz w:val="22"/>
          <w:szCs w:val="22"/>
          <w:u w:val="single"/>
        </w:rPr>
      </w:pPr>
      <w:r>
        <w:rPr>
          <w:rFonts w:ascii="Arial" w:hAnsi="Arial" w:cs="Arial"/>
          <w:i/>
          <w:iCs/>
          <w:sz w:val="22"/>
          <w:szCs w:val="22"/>
          <w:u w:val="single"/>
        </w:rPr>
        <w:t>Spełnienie powyższego warunku potwierdza się oświadczeniem o miejscu zamieszkania kandydata na terenie miasta Kołobrzeg zawartym we wniosku o przyjęcie do przedszkola.</w:t>
      </w:r>
    </w:p>
    <w:p w:rsidR="00AA70C2" w:rsidRDefault="00AA70C2" w:rsidP="00AA70C2">
      <w:pPr>
        <w:shd w:val="clear" w:color="auto" w:fill="FFFFFF"/>
        <w:spacing w:after="0" w:line="240" w:lineRule="auto"/>
        <w:jc w:val="both"/>
        <w:textAlignment w:val="top"/>
        <w:rPr>
          <w:rStyle w:val="Pogrubienie"/>
          <w:b w:val="0"/>
          <w:sz w:val="20"/>
          <w:szCs w:val="20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Style w:val="Pogrubienie"/>
          <w:rFonts w:ascii="Arial" w:hAnsi="Arial" w:cs="Arial"/>
          <w:b w:val="0"/>
          <w:i/>
          <w:sz w:val="20"/>
          <w:szCs w:val="20"/>
          <w:u w:val="single"/>
        </w:rPr>
      </w:pPr>
    </w:p>
    <w:p w:rsidR="00AA70C2" w:rsidRDefault="00AA70C2" w:rsidP="00AA70C2">
      <w:pPr>
        <w:shd w:val="clear" w:color="auto" w:fill="FFFFFF"/>
        <w:spacing w:after="0" w:line="240" w:lineRule="auto"/>
        <w:jc w:val="both"/>
        <w:textAlignment w:val="top"/>
        <w:rPr>
          <w:rStyle w:val="Pogrubienie"/>
          <w:rFonts w:ascii="Arial" w:hAnsi="Arial" w:cs="Arial"/>
          <w:b w:val="0"/>
          <w:bCs w:val="0"/>
          <w:i/>
          <w:sz w:val="20"/>
          <w:szCs w:val="20"/>
          <w:u w:val="single"/>
        </w:rPr>
      </w:pPr>
      <w:r>
        <w:rPr>
          <w:rFonts w:ascii="Arial" w:hAnsi="Arial" w:cs="Arial"/>
          <w:b/>
          <w:bCs/>
        </w:rPr>
        <w:t>Na pierwszym etapie postępowania rekrutacyjnego brane są pod uwagę łącznie następujące kryteria:</w:t>
      </w:r>
    </w:p>
    <w:p w:rsidR="00AA70C2" w:rsidRDefault="00AA70C2" w:rsidP="00AA70C2">
      <w:pPr>
        <w:shd w:val="clear" w:color="auto" w:fill="FFFFFF"/>
        <w:spacing w:after="0" w:line="240" w:lineRule="auto"/>
        <w:jc w:val="both"/>
        <w:textAlignment w:val="top"/>
        <w:rPr>
          <w:rStyle w:val="Pogrubienie"/>
          <w:rFonts w:ascii="Arial" w:hAnsi="Arial" w:cs="Arial"/>
          <w:b w:val="0"/>
          <w:sz w:val="20"/>
          <w:szCs w:val="20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i/>
          <w:u w:val="single"/>
        </w:rPr>
      </w:pPr>
    </w:p>
    <w:p w:rsidR="00AA70C2" w:rsidRDefault="00AA70C2" w:rsidP="00AA70C2">
      <w:pPr>
        <w:numPr>
          <w:ilvl w:val="0"/>
          <w:numId w:val="1"/>
        </w:num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Wielodzietność rodziny kandydata – oznacza to rodzinę wychowującą troje i więcej dzieci.</w:t>
      </w:r>
    </w:p>
    <w:p w:rsidR="00AA70C2" w:rsidRDefault="00AA70C2" w:rsidP="00AA70C2">
      <w:p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  <w:sz w:val="20"/>
          <w:szCs w:val="20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iCs/>
          <w:u w:val="single"/>
        </w:rPr>
      </w:pPr>
      <w:r>
        <w:rPr>
          <w:rFonts w:ascii="Arial" w:hAnsi="Arial" w:cs="Arial"/>
          <w:i/>
          <w:iCs/>
          <w:u w:val="single"/>
        </w:rPr>
        <w:t xml:space="preserve">Dokumentem niezbędnym do potwierdzenia spełnienia tego kryterium jest </w:t>
      </w:r>
      <w:r>
        <w:rPr>
          <w:rStyle w:val="Pogrubienie"/>
          <w:rFonts w:ascii="Arial" w:hAnsi="Arial" w:cs="Arial"/>
          <w:b w:val="0"/>
          <w:i/>
          <w:iCs/>
          <w:u w:val="single"/>
        </w:rPr>
        <w:t xml:space="preserve">oświadczenie o </w:t>
      </w:r>
      <w:r w:rsidR="008D702F">
        <w:rPr>
          <w:rFonts w:ascii="Arial" w:hAnsi="Arial" w:cs="Arial"/>
          <w:i/>
          <w:iCs/>
          <w:u w:val="single"/>
        </w:rPr>
        <w:t>wielodzietności rodziny kandydata</w:t>
      </w: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iCs/>
          <w:u w:val="single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Składający oświadczenie jest obowiązany do zawarcia w nim klauzuli następującej treści: „Jestem świadomy/a odpowiedzialności karnej za złożenie fałszywego oświadczenia.”</w:t>
      </w:r>
    </w:p>
    <w:p w:rsidR="00AA70C2" w:rsidRDefault="00AA70C2" w:rsidP="00AA70C2">
      <w:p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  <w:i/>
          <w:u w:val="single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bCs/>
          <w:i/>
          <w:sz w:val="20"/>
          <w:szCs w:val="20"/>
        </w:rPr>
      </w:pPr>
    </w:p>
    <w:p w:rsidR="00AA70C2" w:rsidRDefault="00AA70C2" w:rsidP="00AA70C2">
      <w:pPr>
        <w:numPr>
          <w:ilvl w:val="0"/>
          <w:numId w:val="1"/>
        </w:num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Niepełnosprawność kandydata.</w:t>
      </w:r>
    </w:p>
    <w:p w:rsidR="00AA70C2" w:rsidRDefault="00AA70C2" w:rsidP="00AA70C2">
      <w:p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  <w:sz w:val="20"/>
          <w:szCs w:val="20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iCs/>
          <w:u w:val="single"/>
        </w:rPr>
      </w:pPr>
      <w:r>
        <w:rPr>
          <w:rFonts w:ascii="Arial" w:hAnsi="Arial" w:cs="Arial"/>
          <w:i/>
          <w:iCs/>
          <w:u w:val="single"/>
        </w:rPr>
        <w:t>Dokumentem niezbędnym do potwierdzenia spełnienia tego kryterium jest</w:t>
      </w:r>
      <w:r>
        <w:rPr>
          <w:rFonts w:ascii="Arial" w:hAnsi="Arial" w:cs="Arial"/>
          <w:i/>
          <w:iCs/>
          <w:sz w:val="20"/>
          <w:szCs w:val="20"/>
          <w:u w:val="single"/>
        </w:rPr>
        <w:t xml:space="preserve"> </w:t>
      </w:r>
      <w:r>
        <w:rPr>
          <w:rFonts w:ascii="Arial" w:hAnsi="Arial" w:cs="Arial"/>
          <w:i/>
          <w:iCs/>
          <w:u w:val="single"/>
        </w:rPr>
        <w:t>orzeczenie           o potrzebie kształcenia specjalnego wydane ze względu na niepełnosprawność, orzeczenie o niepełnosprawności lub o stopniu niepełnosprawności lub orzeczenie równoważne w rozumieniu przepisów ustawy z dnia 27 sierpnia 1997 r. o rehabilitacji zawodowej i społecznej oraz zatrudnianiu osób niepełnosprawnych.</w:t>
      </w: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Dokumenty są składane w oryginale, notarialnie poświadczonej kopii albo w postaci urzędowo poświadczonego zgodnie z art. 76a § 1 ustawy z dnia  14 czerwca 1960 r. Kodeks postępowania administracyjnego odpisu lub wyciągu z dokumentu. Mogą być składane także w postaci kopii poświadczonej za zgodność z oryginałem przez rodzica kandydata.</w:t>
      </w:r>
    </w:p>
    <w:p w:rsidR="00AA70C2" w:rsidRDefault="00AA70C2" w:rsidP="00AA70C2">
      <w:p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  <w:sz w:val="20"/>
          <w:szCs w:val="20"/>
        </w:rPr>
      </w:pPr>
    </w:p>
    <w:p w:rsidR="00AA70C2" w:rsidRDefault="00AA70C2" w:rsidP="00AA70C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Niepełnosprawność jednego z rodziców kandydata.</w:t>
      </w: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sz w:val="20"/>
          <w:szCs w:val="20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iCs/>
          <w:u w:val="single"/>
        </w:rPr>
      </w:pPr>
      <w:r>
        <w:rPr>
          <w:rFonts w:ascii="Arial" w:hAnsi="Arial" w:cs="Arial"/>
          <w:i/>
          <w:iCs/>
          <w:u w:val="single"/>
        </w:rPr>
        <w:t>Dokumentem niezbędnym do potwierdzenia spełnienia tego kryterium jest</w:t>
      </w:r>
      <w:r>
        <w:rPr>
          <w:rFonts w:ascii="Arial" w:hAnsi="Arial" w:cs="Arial"/>
          <w:i/>
          <w:iCs/>
          <w:sz w:val="20"/>
          <w:szCs w:val="20"/>
          <w:u w:val="single"/>
        </w:rPr>
        <w:t xml:space="preserve"> </w:t>
      </w:r>
      <w:r>
        <w:rPr>
          <w:rFonts w:ascii="Arial" w:hAnsi="Arial" w:cs="Arial"/>
          <w:i/>
          <w:iCs/>
          <w:u w:val="single"/>
        </w:rPr>
        <w:t>orzeczenie           o potrzebie kształcenia specjalnego wydane ze względu na niepełnosprawność, orzeczenie o niepełnosprawności lub o stopniu niepełnosprawności lub orzeczenie równoważne w rozumieniu przepisów ustawy z dnia 27 sierpnia 1997 r. o rehabilitacji zawodowej i społecznej oraz zatrudnianiu osób niepełnosprawnych.</w:t>
      </w: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Dokumenty są składane w oryginale, notarialnie poświadczonej kopii albo w postaci urzędowo poświadczonego zgodnie z art. 76a § 1 ustawy z dnia  14 czerwca 1960 r. Kodeks postępowania administracyjnego odpisu lub wyciągu z dokumentu. Mogą być składane także w postaci kopii poświadczonej za zgodność z oryginałem przez rodzica kandydata.</w:t>
      </w: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AA70C2" w:rsidRDefault="00AA70C2" w:rsidP="00AA70C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Niepełnosprawność obojga rodziców kandydata.</w:t>
      </w: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sz w:val="20"/>
          <w:szCs w:val="20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iCs/>
          <w:u w:val="single"/>
        </w:rPr>
      </w:pPr>
      <w:r>
        <w:rPr>
          <w:rFonts w:ascii="Arial" w:hAnsi="Arial" w:cs="Arial"/>
          <w:i/>
          <w:iCs/>
          <w:u w:val="single"/>
        </w:rPr>
        <w:t>Dokumentem niezbędnym do potwierdzenia spełnienia tego kryterium jest</w:t>
      </w:r>
      <w:r>
        <w:rPr>
          <w:rFonts w:ascii="Arial" w:hAnsi="Arial" w:cs="Arial"/>
          <w:i/>
          <w:iCs/>
          <w:sz w:val="20"/>
          <w:szCs w:val="20"/>
          <w:u w:val="single"/>
        </w:rPr>
        <w:t xml:space="preserve"> </w:t>
      </w:r>
      <w:r>
        <w:rPr>
          <w:rFonts w:ascii="Arial" w:hAnsi="Arial" w:cs="Arial"/>
          <w:i/>
          <w:iCs/>
          <w:u w:val="single"/>
        </w:rPr>
        <w:t>orzeczenie           o potrzebie kształcenia specjalnego wydane ze względu na niepełnosprawność, orzeczenie o niepełnosprawności lub o stopniu niepełnosprawności lub orzeczenie równoważne w rozumieniu przepisów ustawy z dnia 27 sierpnia 1997 r. o rehabilitacji zawodowej i społecznej oraz zatrudnianiu osób niepełnosprawnych.</w:t>
      </w: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Dokumenty są składane w oryginale, notarialnie poświadczonej kopii albo w postaci urzędowo poświadczonego zgodnie z art. 76a § 1 ustawy z dnia  14 czerwca 1960 r. Kodeks postępowania administracyjnego odpisu lub wyciągu z dokumentu. Mogą być składane także w postaci kopii poświadczonej za zgodność z oryginałem przez rodzica kandydata.</w:t>
      </w:r>
    </w:p>
    <w:p w:rsidR="00AA70C2" w:rsidRDefault="00AA70C2" w:rsidP="00AA70C2">
      <w:p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  <w:sz w:val="20"/>
          <w:szCs w:val="20"/>
        </w:rPr>
      </w:pPr>
    </w:p>
    <w:p w:rsidR="00AA70C2" w:rsidRDefault="00AA70C2" w:rsidP="00AA70C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Niepełnosprawność rodzeństwa kandydata.</w:t>
      </w: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iCs/>
          <w:u w:val="single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iCs/>
          <w:u w:val="single"/>
        </w:rPr>
      </w:pPr>
      <w:r>
        <w:rPr>
          <w:rFonts w:ascii="Arial" w:hAnsi="Arial" w:cs="Arial"/>
          <w:i/>
          <w:iCs/>
          <w:u w:val="single"/>
        </w:rPr>
        <w:t xml:space="preserve">Dokumentem niezbędnym do potwierdzenia spełnienia tego kryterium jest orzeczenie            o potrzebie kształcenia </w:t>
      </w:r>
      <w:r w:rsidR="008556D5">
        <w:rPr>
          <w:rFonts w:ascii="Arial" w:hAnsi="Arial" w:cs="Arial"/>
          <w:i/>
          <w:iCs/>
          <w:u w:val="single"/>
        </w:rPr>
        <w:t>specjalnego wydane</w:t>
      </w:r>
      <w:r>
        <w:rPr>
          <w:rFonts w:ascii="Arial" w:hAnsi="Arial" w:cs="Arial"/>
          <w:i/>
          <w:iCs/>
          <w:u w:val="single"/>
        </w:rPr>
        <w:t xml:space="preserve"> ze względu na niepełnosprawność, orzeczenie o niepełnosprawności lub o stopniu niepełnosprawności lub orzeczenie równoważne w rozumieniu przepisów ustawy z dnia 27 sierpnia 1997 r. o rehabilitacji zawodowej i społecznej oraz zatrudnianiu osób niepełnosprawnych.</w:t>
      </w: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Dokumenty są składane w oryginale, notarialnie poświadczonej kopii albo w postaci urzędowo poświadczonego zgodnie z art. 76a § 1 ustawy z dnia  14 czerwca 1960 r. Kodeks postępowania administracyjnego odpisu lub wyciągu z dokumentu. Mogą być składane także w postaci kopii poświadczonej za zgodność z oryginałem przez rodzica kandydata.</w:t>
      </w:r>
    </w:p>
    <w:p w:rsidR="00AA70C2" w:rsidRDefault="00AA70C2" w:rsidP="00AA70C2">
      <w:p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  <w:sz w:val="20"/>
          <w:szCs w:val="20"/>
        </w:rPr>
      </w:pPr>
    </w:p>
    <w:p w:rsidR="00AA70C2" w:rsidRDefault="00AA70C2" w:rsidP="00AA70C2">
      <w:pPr>
        <w:numPr>
          <w:ilvl w:val="0"/>
          <w:numId w:val="1"/>
        </w:num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Samotne wychowywanie kandydata w rodzinie.</w:t>
      </w:r>
    </w:p>
    <w:p w:rsidR="00AA70C2" w:rsidRDefault="00AA70C2" w:rsidP="00AA70C2">
      <w:p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  <w:sz w:val="20"/>
          <w:szCs w:val="20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Style w:val="Pogrubienie"/>
          <w:b w:val="0"/>
          <w:i/>
          <w:iCs/>
          <w:u w:val="single"/>
        </w:rPr>
      </w:pPr>
      <w:r>
        <w:rPr>
          <w:rFonts w:ascii="Arial" w:hAnsi="Arial" w:cs="Arial"/>
          <w:i/>
          <w:iCs/>
          <w:u w:val="single"/>
        </w:rPr>
        <w:t xml:space="preserve">Dokumentem niezbędnym do potwierdzenia spełnienia tego kryterium jest prawomocny wyrok sądu rodzinnego orzekający rozwód lub separację lub akt zgonu oraz oświadczenie o samotnym wychowywaniu dziecka oraz niewychowywaniu żadnego dziecka wspólnie z jego rodzicem  </w:t>
      </w: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Dokumenty są składane w oryginale, notarialnie poświadczonej kopii albo w postaci urzędowo poświadczonego zgodnie z art. 76a § 1 ustawy z dnia  14 czerwca 1960 r. Kodeks postępowania administracyjnego odpisu lub wyciągu z dokumentu. Mogą być składane także w postaci kopii poświadczonej za zgodność z oryginałem przez rodzica kandydata.</w:t>
      </w:r>
    </w:p>
    <w:p w:rsidR="00AA70C2" w:rsidRDefault="00AA70C2" w:rsidP="00AA70C2">
      <w:pPr>
        <w:shd w:val="clear" w:color="auto" w:fill="FFFFFF"/>
        <w:spacing w:after="0" w:line="240" w:lineRule="auto"/>
        <w:jc w:val="both"/>
        <w:textAlignment w:val="top"/>
        <w:rPr>
          <w:rFonts w:ascii="Arial" w:hAnsi="Arial" w:cs="Arial"/>
          <w:bCs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Składający oświadczenie jest obowiązany do zawarcia w nim klauzuli następującej treści: „Jestem świadomy/a odpowiedzialności karnej za złożenie fałszywego oświadczenia.”</w:t>
      </w:r>
    </w:p>
    <w:p w:rsidR="00AA70C2" w:rsidRDefault="00AA70C2" w:rsidP="00AA70C2">
      <w:p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  <w:u w:val="single"/>
        </w:rPr>
      </w:pPr>
    </w:p>
    <w:p w:rsidR="00AA70C2" w:rsidRDefault="00AA70C2" w:rsidP="00AA70C2">
      <w:pPr>
        <w:numPr>
          <w:ilvl w:val="0"/>
          <w:numId w:val="1"/>
        </w:num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Objęcie kandydata pieczą zastępczą.</w:t>
      </w:r>
    </w:p>
    <w:p w:rsidR="00AA70C2" w:rsidRDefault="00AA70C2" w:rsidP="00AA70C2">
      <w:p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  <w:sz w:val="20"/>
          <w:szCs w:val="20"/>
        </w:rPr>
      </w:pPr>
    </w:p>
    <w:p w:rsidR="00AA70C2" w:rsidRDefault="00AA70C2" w:rsidP="00AA70C2">
      <w:p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  <w:i/>
          <w:iCs/>
          <w:u w:val="single"/>
        </w:rPr>
      </w:pPr>
      <w:r>
        <w:rPr>
          <w:rFonts w:ascii="Arial" w:hAnsi="Arial" w:cs="Arial"/>
          <w:i/>
          <w:iCs/>
          <w:u w:val="single"/>
        </w:rPr>
        <w:t xml:space="preserve">Dokumentem niezbędnym do potwierdzenia spełnienia tego kryterium jest dokument poświadczający objęcie dziecka pieczą zastępcza zgodnie z ustawą z dnia 9 czerwca 2011 r. o wspieraniu rodziny i systemie pieczy zastępczej.   </w:t>
      </w:r>
    </w:p>
    <w:p w:rsidR="00AA70C2" w:rsidRDefault="00AA70C2" w:rsidP="00AA70C2">
      <w:p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  <w:i/>
          <w:iCs/>
          <w:sz w:val="20"/>
          <w:szCs w:val="20"/>
          <w:u w:val="single"/>
        </w:rPr>
      </w:pPr>
      <w:r>
        <w:rPr>
          <w:rFonts w:ascii="Arial" w:hAnsi="Arial" w:cs="Arial"/>
          <w:i/>
          <w:iCs/>
          <w:sz w:val="20"/>
          <w:szCs w:val="20"/>
          <w:u w:val="single"/>
        </w:rPr>
        <w:t xml:space="preserve"> </w:t>
      </w:r>
    </w:p>
    <w:p w:rsidR="00AA70C2" w:rsidRDefault="00AA70C2" w:rsidP="00AA70C2">
      <w:pPr>
        <w:shd w:val="clear" w:color="auto" w:fill="FFFFFF"/>
        <w:spacing w:after="0" w:line="240" w:lineRule="auto"/>
        <w:ind w:left="502"/>
        <w:jc w:val="both"/>
        <w:textAlignment w:val="top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Dokumenty są składane w oryginale, notarialnie poświadczonej kopii albo w postaci urzędowo poświadczonego zgodnie z art. 76a § 1 ustawy z dnia  14 czerwca 1960 r. Kodeks postępowania administracyjnego odpisu lub wyciągu z dokumentu. Mogą być składane także w postaci kopii poświadczonej za zgodność z oryginałem przez rodzica kandydata.</w:t>
      </w:r>
    </w:p>
    <w:p w:rsidR="00AA70C2" w:rsidRPr="00AA70C2" w:rsidRDefault="00AA70C2" w:rsidP="00AA70C2">
      <w:pPr>
        <w:shd w:val="clear" w:color="auto" w:fill="FFFFFF"/>
        <w:spacing w:after="0" w:line="240" w:lineRule="auto"/>
        <w:ind w:left="505"/>
        <w:jc w:val="both"/>
        <w:textAlignment w:val="top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</w:t>
      </w:r>
    </w:p>
    <w:p w:rsidR="00AA70C2" w:rsidRDefault="00AA70C2" w:rsidP="00AA70C2">
      <w:pPr>
        <w:spacing w:after="0" w:line="240" w:lineRule="auto"/>
        <w:ind w:firstLine="502"/>
        <w:jc w:val="both"/>
        <w:rPr>
          <w:rFonts w:ascii="Arial" w:hAnsi="Arial" w:cs="Arial"/>
        </w:rPr>
      </w:pPr>
    </w:p>
    <w:p w:rsidR="00AA70C2" w:rsidRDefault="00AA70C2" w:rsidP="00AA70C2">
      <w:pPr>
        <w:spacing w:after="0" w:line="240" w:lineRule="auto"/>
        <w:ind w:firstLine="502"/>
        <w:jc w:val="both"/>
        <w:rPr>
          <w:rFonts w:ascii="Arial" w:hAnsi="Arial" w:cs="Arial"/>
        </w:rPr>
      </w:pPr>
      <w:r>
        <w:rPr>
          <w:rFonts w:ascii="Arial" w:hAnsi="Arial" w:cs="Arial"/>
        </w:rPr>
        <w:t>Kryteria określone w pkt od 1 do 7 mają jednakową wartość (zgodnie z art. 131 ust. 3 ustawy z dnia 14 gr</w:t>
      </w:r>
      <w:r w:rsidR="00490B33">
        <w:rPr>
          <w:rFonts w:ascii="Arial" w:hAnsi="Arial" w:cs="Arial"/>
        </w:rPr>
        <w:t>udnia 2016 r. Prawo oświatowe).</w:t>
      </w:r>
    </w:p>
    <w:p w:rsidR="00AA70C2" w:rsidRDefault="00AA70C2" w:rsidP="00AA70C2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</w:p>
    <w:p w:rsidR="00AA70C2" w:rsidRDefault="00AA70C2" w:rsidP="00AA70C2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</w:p>
    <w:p w:rsidR="00AA70C2" w:rsidRDefault="00AA70C2" w:rsidP="00AA70C2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</w:p>
    <w:p w:rsidR="00AA70C2" w:rsidRDefault="00AA70C2" w:rsidP="00AA70C2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Zgodnie z art. 131 ust. 4 ustawy z dnia 14 grudnia 2016 r. Prawo oświatowe,                   w przypadku równorzędnych wyników uzyskanych na pierwszym etapie postępowania rekrutacyjnego lub jeżeli po zakończeniu tego etapu dane publiczne przedszkole, oddział przedszkolny w danej publicznej szkole podstawowej albo dana publiczna inna forma wychowania przedszkolnego nadal dysponuje wolnymi miejscami, na drugim etapie postępowania rekrutacyjnego są brane pod uwagę kryteria określone przez organ prowadzący, z uwzględnieniem zapewnienia jak najpełniejszej realizacji potrzeb dziecka i jego rodziny, zwłaszcza potrzeb rodziny, w której rodzice albo rodzic samotnie wychowujący kandydata muszą pogodzić obowiązki zawodowe z obowiązkami rodzinnymi, oraz lokalnych potrzeb społecznych. Organ prowadzący określa dokumenty niezbędne do potwierdzenia tych kryteriów.</w:t>
      </w:r>
    </w:p>
    <w:p w:rsidR="00AA70C2" w:rsidRDefault="00AA70C2" w:rsidP="00AA70C2">
      <w:pPr>
        <w:spacing w:after="0" w:line="240" w:lineRule="auto"/>
        <w:jc w:val="both"/>
        <w:rPr>
          <w:rFonts w:ascii="Arial" w:hAnsi="Arial" w:cs="Arial"/>
          <w:b/>
        </w:rPr>
      </w:pPr>
    </w:p>
    <w:p w:rsidR="00AA70C2" w:rsidRDefault="00AA70C2" w:rsidP="00AA70C2">
      <w:pPr>
        <w:ind w:firstLine="708"/>
        <w:jc w:val="both"/>
        <w:rPr>
          <w:rFonts w:ascii="Arial" w:eastAsia="Times New Roman" w:hAnsi="Arial" w:cs="Arial"/>
          <w:b/>
        </w:rPr>
      </w:pPr>
      <w:r>
        <w:rPr>
          <w:rFonts w:ascii="Arial" w:hAnsi="Arial" w:cs="Arial"/>
          <w:b/>
        </w:rPr>
        <w:t xml:space="preserve">Kryteria, o których mowa powyżej, dokumenty niezbędne do potwierdzenia spełnienia tych kryteriów, a także liczba punktów możliwa do uzyskania za poszczególne kryteria, określone zostały w Uchwale </w:t>
      </w:r>
      <w:r>
        <w:rPr>
          <w:rFonts w:ascii="Arial" w:hAnsi="Arial" w:cs="Arial"/>
          <w:b/>
          <w:color w:val="666666"/>
          <w:sz w:val="9"/>
          <w:szCs w:val="9"/>
          <w:shd w:val="clear" w:color="auto" w:fill="FFFFFF"/>
        </w:rPr>
        <w:t xml:space="preserve"> </w:t>
      </w:r>
      <w:r>
        <w:rPr>
          <w:rFonts w:ascii="Arial" w:hAnsi="Arial" w:cs="Arial"/>
          <w:b/>
          <w:shd w:val="clear" w:color="auto" w:fill="FFFFFF"/>
        </w:rPr>
        <w:t>Nr IV/45/19 Rady Miasta Kołobrzeg z dnia 11 stycznia 2019 r. w sprawie określenia kryteriów drugiego etapu postępowania rekrutacyjnego do przedszkoli prowadzonych przez Gminę Miasto Kołobrzeg</w:t>
      </w:r>
    </w:p>
    <w:p w:rsidR="00AA70C2" w:rsidRDefault="00AA70C2" w:rsidP="00AA70C2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A70C2" w:rsidRDefault="00AA70C2" w:rsidP="00AA70C2">
      <w:pPr>
        <w:spacing w:after="0" w:line="240" w:lineRule="auto"/>
        <w:rPr>
          <w:rFonts w:ascii="Arial" w:hAnsi="Arial" w:cs="Arial"/>
          <w:b/>
        </w:rPr>
      </w:pPr>
    </w:p>
    <w:p w:rsidR="00AA70C2" w:rsidRDefault="00AA70C2" w:rsidP="00AA70C2">
      <w:pPr>
        <w:spacing w:after="0" w:line="240" w:lineRule="auto"/>
        <w:ind w:left="547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Prezydent Miasta Kołobrzeg</w:t>
      </w:r>
    </w:p>
    <w:p w:rsidR="00AA70C2" w:rsidRDefault="004201D2" w:rsidP="00AA70C2">
      <w:pPr>
        <w:spacing w:after="0" w:line="240" w:lineRule="auto"/>
        <w:ind w:left="547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4201D2" w:rsidRDefault="004201D2" w:rsidP="00AA70C2">
      <w:pPr>
        <w:spacing w:after="0" w:line="240" w:lineRule="auto"/>
        <w:ind w:left="547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</w:t>
      </w:r>
      <w:bookmarkStart w:id="0" w:name="_GoBack"/>
      <w:bookmarkEnd w:id="0"/>
      <w:r>
        <w:rPr>
          <w:rFonts w:ascii="Arial" w:hAnsi="Arial" w:cs="Arial"/>
          <w:b/>
        </w:rPr>
        <w:t xml:space="preserve">  / - /</w:t>
      </w:r>
    </w:p>
    <w:p w:rsidR="00AA70C2" w:rsidRDefault="00AA70C2" w:rsidP="00AA70C2">
      <w:pPr>
        <w:spacing w:after="0" w:line="240" w:lineRule="auto"/>
        <w:ind w:left="5472"/>
        <w:jc w:val="both"/>
        <w:rPr>
          <w:rFonts w:ascii="Arial" w:hAnsi="Arial" w:cs="Arial"/>
          <w:b/>
        </w:rPr>
      </w:pPr>
    </w:p>
    <w:p w:rsidR="00AA70C2" w:rsidRDefault="00AA70C2" w:rsidP="00AA70C2">
      <w:pPr>
        <w:spacing w:after="0" w:line="240" w:lineRule="auto"/>
        <w:ind w:left="5472" w:firstLine="19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Anna Mieczkowska</w:t>
      </w:r>
    </w:p>
    <w:p w:rsidR="006D68B7" w:rsidRDefault="006D68B7"/>
    <w:sectPr w:rsidR="006D68B7" w:rsidSect="00AA70C2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6226C"/>
    <w:multiLevelType w:val="multilevel"/>
    <w:tmpl w:val="94BC594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0C2"/>
    <w:rsid w:val="00074DB5"/>
    <w:rsid w:val="002567C7"/>
    <w:rsid w:val="002E50FF"/>
    <w:rsid w:val="004201D2"/>
    <w:rsid w:val="00490B33"/>
    <w:rsid w:val="0054134A"/>
    <w:rsid w:val="006D68B7"/>
    <w:rsid w:val="008556D5"/>
    <w:rsid w:val="008D702F"/>
    <w:rsid w:val="008F7E4D"/>
    <w:rsid w:val="00A65075"/>
    <w:rsid w:val="00A7221B"/>
    <w:rsid w:val="00AA70C2"/>
    <w:rsid w:val="00D17FE1"/>
    <w:rsid w:val="00FB1D61"/>
    <w:rsid w:val="00FF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BED47"/>
  <w15:chartTrackingRefBased/>
  <w15:docId w15:val="{3EF10032-A9D3-4E24-81A9-FDF6B0E68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70C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AA7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A70C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3F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F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9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</Pages>
  <Words>1084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akot</dc:creator>
  <cp:keywords/>
  <dc:description/>
  <cp:lastModifiedBy>akot</cp:lastModifiedBy>
  <cp:revision>43</cp:revision>
  <cp:lastPrinted>2022-01-21T10:06:00Z</cp:lastPrinted>
  <dcterms:created xsi:type="dcterms:W3CDTF">2021-12-22T07:40:00Z</dcterms:created>
  <dcterms:modified xsi:type="dcterms:W3CDTF">2022-01-25T12:46:00Z</dcterms:modified>
</cp:coreProperties>
</file>